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20C29" w14:textId="77777777" w:rsidR="00C73273" w:rsidRDefault="00C73273" w:rsidP="00CD1033">
      <w:pPr>
        <w:spacing w:after="0"/>
        <w:contextualSpacing/>
        <w:jc w:val="center"/>
      </w:pPr>
    </w:p>
    <w:p w14:paraId="0237BDF3" w14:textId="77777777" w:rsidR="00994BE0" w:rsidRPr="005D2655" w:rsidRDefault="00994BE0" w:rsidP="00CD1033">
      <w:pPr>
        <w:spacing w:after="0"/>
        <w:contextualSpacing/>
        <w:jc w:val="center"/>
        <w:rPr>
          <w:b/>
          <w:bCs/>
        </w:rPr>
      </w:pPr>
    </w:p>
    <w:p w14:paraId="536AD942" w14:textId="77777777" w:rsidR="00994BE0" w:rsidRDefault="00994BE0" w:rsidP="00CD1033">
      <w:pPr>
        <w:spacing w:after="0"/>
        <w:contextualSpacing/>
        <w:jc w:val="center"/>
        <w:rPr>
          <w:b/>
          <w:bCs/>
        </w:rPr>
      </w:pPr>
    </w:p>
    <w:p w14:paraId="18FDFFF7" w14:textId="77777777" w:rsidR="00994BE0" w:rsidRDefault="00994BE0" w:rsidP="00CD1033">
      <w:pPr>
        <w:spacing w:after="0"/>
        <w:contextualSpacing/>
        <w:jc w:val="center"/>
        <w:rPr>
          <w:b/>
          <w:bCs/>
        </w:rPr>
      </w:pPr>
    </w:p>
    <w:p w14:paraId="4462E4E4" w14:textId="77777777" w:rsidR="00994BE0" w:rsidRDefault="00994BE0" w:rsidP="00CD1033">
      <w:pPr>
        <w:spacing w:after="0"/>
        <w:contextualSpacing/>
        <w:jc w:val="center"/>
        <w:rPr>
          <w:b/>
          <w:bCs/>
        </w:rPr>
      </w:pPr>
    </w:p>
    <w:p w14:paraId="43E33FC7" w14:textId="77777777" w:rsidR="00994BE0" w:rsidRDefault="00994BE0" w:rsidP="00CD1033">
      <w:pPr>
        <w:spacing w:after="0"/>
        <w:contextualSpacing/>
        <w:jc w:val="center"/>
        <w:rPr>
          <w:b/>
          <w:bCs/>
        </w:rPr>
      </w:pPr>
    </w:p>
    <w:p w14:paraId="1EC8AF27" w14:textId="14E0C256" w:rsidR="00994BE0" w:rsidRPr="00994BE0" w:rsidRDefault="00CD1033" w:rsidP="00CD1033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Servant Leadership Response P</w:t>
      </w:r>
      <w:r w:rsidR="00994BE0" w:rsidRPr="00994BE0">
        <w:rPr>
          <w:b/>
          <w:bCs/>
        </w:rPr>
        <w:t>ost</w:t>
      </w:r>
    </w:p>
    <w:p w14:paraId="2F7ED358" w14:textId="0D8ABEDC" w:rsidR="00994BE0" w:rsidRDefault="00994BE0" w:rsidP="00CD1033">
      <w:pPr>
        <w:spacing w:after="0"/>
        <w:contextualSpacing/>
        <w:jc w:val="center"/>
        <w:rPr>
          <w:b/>
          <w:bCs/>
        </w:rPr>
      </w:pPr>
    </w:p>
    <w:p w14:paraId="2F7E9610" w14:textId="77777777" w:rsidR="00994BE0" w:rsidRDefault="00994BE0" w:rsidP="00CD1033">
      <w:pPr>
        <w:spacing w:after="0"/>
        <w:contextualSpacing/>
        <w:jc w:val="center"/>
        <w:rPr>
          <w:b/>
          <w:bCs/>
        </w:rPr>
      </w:pPr>
    </w:p>
    <w:p w14:paraId="264FAC0C" w14:textId="77777777" w:rsidR="00994BE0" w:rsidRPr="005D2655" w:rsidRDefault="00994BE0" w:rsidP="00CD1033">
      <w:pPr>
        <w:spacing w:after="0"/>
        <w:contextualSpacing/>
        <w:jc w:val="center"/>
      </w:pPr>
      <w:r w:rsidRPr="005D2655">
        <w:t>Student’s name:</w:t>
      </w:r>
    </w:p>
    <w:p w14:paraId="5987FFBB" w14:textId="77777777" w:rsidR="00994BE0" w:rsidRDefault="00994BE0" w:rsidP="00CD1033">
      <w:pPr>
        <w:spacing w:after="0"/>
        <w:contextualSpacing/>
        <w:jc w:val="center"/>
      </w:pPr>
      <w:r w:rsidRPr="005D2655">
        <w:t>Institution</w:t>
      </w:r>
    </w:p>
    <w:p w14:paraId="516A8BB0" w14:textId="77777777" w:rsidR="00994BE0" w:rsidRDefault="00994BE0" w:rsidP="00CD1033">
      <w:pPr>
        <w:spacing w:after="0"/>
        <w:contextualSpacing/>
        <w:jc w:val="center"/>
      </w:pPr>
      <w:r>
        <w:t xml:space="preserve">Course </w:t>
      </w:r>
    </w:p>
    <w:p w14:paraId="7F7DC835" w14:textId="77777777" w:rsidR="00994BE0" w:rsidRDefault="00994BE0" w:rsidP="00CD1033">
      <w:pPr>
        <w:spacing w:after="0"/>
        <w:contextualSpacing/>
        <w:jc w:val="center"/>
      </w:pPr>
      <w:r>
        <w:t>Instructor</w:t>
      </w:r>
    </w:p>
    <w:p w14:paraId="1776A154" w14:textId="77777777" w:rsidR="00994BE0" w:rsidRPr="005D2655" w:rsidRDefault="00994BE0" w:rsidP="00CD1033">
      <w:pPr>
        <w:spacing w:after="0"/>
        <w:contextualSpacing/>
        <w:jc w:val="center"/>
      </w:pPr>
      <w:r>
        <w:t>Date</w:t>
      </w:r>
    </w:p>
    <w:p w14:paraId="1EFB93EC" w14:textId="77777777" w:rsidR="00C73273" w:rsidRDefault="00C73273" w:rsidP="00CD1033">
      <w:pPr>
        <w:spacing w:after="0"/>
        <w:contextualSpacing/>
      </w:pPr>
      <w:r>
        <w:br w:type="page"/>
      </w:r>
    </w:p>
    <w:p w14:paraId="543ECD92" w14:textId="77777777" w:rsidR="00CD1033" w:rsidRPr="00994BE0" w:rsidRDefault="00CD1033" w:rsidP="00CD1033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Servant Leadership Response P</w:t>
      </w:r>
      <w:r w:rsidRPr="00994BE0">
        <w:rPr>
          <w:b/>
          <w:bCs/>
        </w:rPr>
        <w:t>ost</w:t>
      </w:r>
    </w:p>
    <w:p w14:paraId="744C7BBB" w14:textId="503DD4DE" w:rsidR="00CB3EE4" w:rsidRDefault="006B477D" w:rsidP="00CD1033">
      <w:pPr>
        <w:spacing w:after="0"/>
        <w:ind w:firstLine="720"/>
        <w:contextualSpacing/>
      </w:pPr>
      <w:r>
        <w:t xml:space="preserve">Servant leadership involves a leader being able to practice certain behavior that ensures he is in touch with the employees hence achieve competitive advantage. </w:t>
      </w:r>
      <w:r w:rsidR="00AB2994">
        <w:t xml:space="preserve">He is able to take care of their needs thus propel the company to greater heights as the employees </w:t>
      </w:r>
      <w:r w:rsidR="00B80877">
        <w:t xml:space="preserve">work in collaboration and coordination due to the leadership styles and </w:t>
      </w:r>
      <w:r w:rsidR="00B93243">
        <w:t>skills,</w:t>
      </w:r>
      <w:r w:rsidR="00B80877">
        <w:t xml:space="preserve">  they use thus are able to different situations in the company including conflicts</w:t>
      </w:r>
      <w:r w:rsidR="000B6D72">
        <w:t xml:space="preserve"> and different changes that could take place</w:t>
      </w:r>
      <w:sdt>
        <w:sdtPr>
          <w:id w:val="2121638705"/>
          <w:citation/>
        </w:sdtPr>
        <w:sdtEndPr/>
        <w:sdtContent>
          <w:r w:rsidR="00C73273">
            <w:fldChar w:fldCharType="begin"/>
          </w:r>
          <w:r w:rsidR="00C73273">
            <w:instrText xml:space="preserve"> CITATION Tim201 \l 1033 </w:instrText>
          </w:r>
          <w:r w:rsidR="00C73273">
            <w:fldChar w:fldCharType="separate"/>
          </w:r>
          <w:r w:rsidR="00C73273">
            <w:rPr>
              <w:noProof/>
            </w:rPr>
            <w:t xml:space="preserve"> (Derrick, 2020)</w:t>
          </w:r>
          <w:r w:rsidR="00C73273">
            <w:fldChar w:fldCharType="end"/>
          </w:r>
        </w:sdtContent>
      </w:sdt>
      <w:r w:rsidR="000B6D72">
        <w:t xml:space="preserve">. In the health sector, there ought to be servant leadership provided by the management in order to ensure that </w:t>
      </w:r>
      <w:r w:rsidR="00054CD4">
        <w:t xml:space="preserve">the growth and well being of the medical practitioners are taken care of. </w:t>
      </w:r>
      <w:r w:rsidR="00E96240">
        <w:t xml:space="preserve">This would in turn have a direct effect on the patients as they would </w:t>
      </w:r>
      <w:r w:rsidR="00B93243">
        <w:t>treat</w:t>
      </w:r>
      <w:r w:rsidR="00E96240">
        <w:t xml:space="preserve"> with utmost respect and dignity thus ensure that they achieve quick recovery</w:t>
      </w:r>
      <w:r w:rsidR="00B52D00">
        <w:t xml:space="preserve">. </w:t>
      </w:r>
    </w:p>
    <w:p w14:paraId="452C4B10" w14:textId="77777777" w:rsidR="00C73273" w:rsidRDefault="00B52D00" w:rsidP="00CD1033">
      <w:pPr>
        <w:spacing w:after="0"/>
        <w:ind w:firstLine="720"/>
        <w:contextualSpacing/>
      </w:pPr>
      <w:r>
        <w:t xml:space="preserve">For one to exude servant leadership there is need that they use </w:t>
      </w:r>
      <w:r w:rsidR="00AF7CFD">
        <w:t xml:space="preserve">some certain leadership styles. There is need for the </w:t>
      </w:r>
      <w:r w:rsidR="00A96B15">
        <w:t xml:space="preserve">management to use participative leadership styles which involves more interactions with the </w:t>
      </w:r>
      <w:r w:rsidR="007C16AE">
        <w:t xml:space="preserve">employees and empowering them by involving them in decision making processes. </w:t>
      </w:r>
      <w:r w:rsidR="00A606AB">
        <w:t xml:space="preserve">An example in the health sector is when the management involves the health practitioners in the </w:t>
      </w:r>
      <w:r w:rsidR="005F3450">
        <w:t xml:space="preserve">budget making process and the timetable where tasks are assigned. This makes them allocate themselves their duties at their convenient time hence </w:t>
      </w:r>
      <w:r w:rsidR="00FC7118">
        <w:t>achieve higher productivity</w:t>
      </w:r>
      <w:sdt>
        <w:sdtPr>
          <w:id w:val="1683083678"/>
          <w:citation/>
        </w:sdtPr>
        <w:sdtEndPr/>
        <w:sdtContent>
          <w:r w:rsidR="00693A57">
            <w:fldChar w:fldCharType="begin"/>
          </w:r>
          <w:r w:rsidR="00693A57">
            <w:instrText xml:space="preserve"> CITATION Fox17 \l 1033 </w:instrText>
          </w:r>
          <w:r w:rsidR="00693A57">
            <w:fldChar w:fldCharType="separate"/>
          </w:r>
          <w:r w:rsidR="00693A57">
            <w:rPr>
              <w:noProof/>
            </w:rPr>
            <w:t xml:space="preserve"> (Fox, 2017)</w:t>
          </w:r>
          <w:r w:rsidR="00693A57">
            <w:fldChar w:fldCharType="end"/>
          </w:r>
        </w:sdtContent>
      </w:sdt>
      <w:r w:rsidR="00FC7118">
        <w:t xml:space="preserve">. There is also need for the use of </w:t>
      </w:r>
      <w:r w:rsidR="00636C72">
        <w:t xml:space="preserve">transformation </w:t>
      </w:r>
      <w:r w:rsidR="00FC7118">
        <w:t xml:space="preserve">leadership style </w:t>
      </w:r>
      <w:r w:rsidR="00636C72">
        <w:t>which involves the management coming up with changes which are achieved through communication and collaboration.</w:t>
      </w:r>
    </w:p>
    <w:p w14:paraId="5703DDB1" w14:textId="3918ED6B" w:rsidR="00B52D00" w:rsidRDefault="00636C72" w:rsidP="00CD1033">
      <w:pPr>
        <w:spacing w:after="0"/>
        <w:ind w:firstLine="720"/>
        <w:contextualSpacing/>
      </w:pPr>
      <w:r>
        <w:t xml:space="preserve"> </w:t>
      </w:r>
      <w:r w:rsidR="00F96E22">
        <w:t xml:space="preserve">In the healthcare sector, there are changes that can be made such as improving of infrastructure hence ensure that services are more efficient and effective. </w:t>
      </w:r>
      <w:r w:rsidR="00A93362">
        <w:t xml:space="preserve">The nurses would be able to perform their duties with motivation with the right equipment provided thus improve service delivery to the </w:t>
      </w:r>
      <w:r w:rsidR="00693A57">
        <w:t xml:space="preserve">patients. </w:t>
      </w:r>
    </w:p>
    <w:p w14:paraId="0C58FF76" w14:textId="4D4D0052" w:rsidR="00C73273" w:rsidRDefault="00C73273" w:rsidP="00CD1033">
      <w:pPr>
        <w:spacing w:after="0"/>
        <w:ind w:firstLine="720"/>
        <w:contextualSpacing/>
      </w:pPr>
    </w:p>
    <w:p w14:paraId="1E123B4F" w14:textId="3C7A004B" w:rsidR="00C73273" w:rsidRDefault="00C73273" w:rsidP="00CD1033">
      <w:pPr>
        <w:spacing w:after="0"/>
        <w:ind w:firstLine="720"/>
        <w:contextualSpacing/>
      </w:pPr>
    </w:p>
    <w:p w14:paraId="2F6A18BC" w14:textId="1443B5D2" w:rsidR="00C73273" w:rsidRDefault="00C73273" w:rsidP="00CD1033">
      <w:pPr>
        <w:spacing w:after="0"/>
        <w:ind w:firstLine="720"/>
        <w:contextualSpacing/>
      </w:pPr>
    </w:p>
    <w:p w14:paraId="04A304BF" w14:textId="7CF9C37D" w:rsidR="00C73273" w:rsidRDefault="00C73273" w:rsidP="00CD1033">
      <w:pPr>
        <w:spacing w:after="0"/>
        <w:ind w:firstLine="720"/>
        <w:contextualSpacing/>
      </w:pPr>
    </w:p>
    <w:sdt>
      <w:sdtPr>
        <w:rPr>
          <w:rFonts w:ascii="Times New Roman" w:eastAsiaTheme="minorHAnsi" w:hAnsi="Times New Roman" w:cstheme="minorBidi"/>
          <w:color w:val="auto"/>
          <w:sz w:val="22"/>
          <w:szCs w:val="22"/>
        </w:rPr>
        <w:id w:val="-1932276544"/>
        <w:docPartObj>
          <w:docPartGallery w:val="Bibliographies"/>
          <w:docPartUnique/>
        </w:docPartObj>
      </w:sdtPr>
      <w:sdtEndPr/>
      <w:sdtContent>
        <w:p w14:paraId="091AE191" w14:textId="77777777" w:rsidR="00CD1033" w:rsidRDefault="00CD1033" w:rsidP="00CD1033">
          <w:pPr>
            <w:pStyle w:val="Heading1"/>
            <w:spacing w:before="0" w:line="480" w:lineRule="auto"/>
            <w:contextualSpacing/>
            <w:jc w:val="center"/>
            <w:rPr>
              <w:rFonts w:ascii="Times New Roman" w:eastAsiaTheme="minorHAnsi" w:hAnsi="Times New Roman" w:cstheme="minorBidi"/>
              <w:color w:val="auto"/>
              <w:sz w:val="22"/>
              <w:szCs w:val="22"/>
            </w:rPr>
          </w:pPr>
        </w:p>
        <w:p w14:paraId="717EF90F" w14:textId="77777777" w:rsidR="00CD1033" w:rsidRDefault="00CD1033">
          <w:r>
            <w:br w:type="page"/>
          </w:r>
        </w:p>
        <w:p w14:paraId="2974F422" w14:textId="674C344A" w:rsidR="00C73273" w:rsidRPr="00CD1033" w:rsidRDefault="00C73273" w:rsidP="00CD1033">
          <w:pPr>
            <w:jc w:val="center"/>
          </w:pPr>
          <w:bookmarkStart w:id="0" w:name="_GoBack"/>
          <w:bookmarkEnd w:id="0"/>
          <w:r w:rsidRPr="00CD1033">
            <w:t>References</w:t>
          </w:r>
        </w:p>
        <w:sdt>
          <w:sdtPr>
            <w:id w:val="-573587230"/>
            <w:bibliography/>
          </w:sdtPr>
          <w:sdtEndPr/>
          <w:sdtContent>
            <w:p w14:paraId="34E1F1E9" w14:textId="77777777" w:rsidR="00C73273" w:rsidRDefault="00C73273" w:rsidP="00CD1033">
              <w:pPr>
                <w:pStyle w:val="Bibliography"/>
                <w:spacing w:after="0"/>
                <w:ind w:left="720" w:hanging="720"/>
                <w:contextualSpacing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Derrick, T. (2020). Servant Leadership. </w:t>
              </w:r>
              <w:r>
                <w:rPr>
                  <w:i/>
                  <w:iCs/>
                  <w:noProof/>
                </w:rPr>
                <w:t>Green Leaf Organization</w:t>
              </w:r>
              <w:r>
                <w:rPr>
                  <w:noProof/>
                </w:rPr>
                <w:t>.</w:t>
              </w:r>
            </w:p>
            <w:p w14:paraId="5B0A542E" w14:textId="77777777" w:rsidR="00C73273" w:rsidRDefault="00C73273" w:rsidP="00CD1033">
              <w:pPr>
                <w:pStyle w:val="Bibliography"/>
                <w:spacing w:after="0"/>
                <w:ind w:left="720" w:hanging="720"/>
                <w:contextualSpacing/>
                <w:rPr>
                  <w:noProof/>
                </w:rPr>
              </w:pPr>
              <w:r>
                <w:rPr>
                  <w:noProof/>
                </w:rPr>
                <w:t xml:space="preserve">Fox, M. (2017). 5 Types of Leadership Styles That Influence Business Outcomes. </w:t>
              </w:r>
              <w:r>
                <w:rPr>
                  <w:i/>
                  <w:iCs/>
                  <w:noProof/>
                </w:rPr>
                <w:t>Berrett Koehler Publishers</w:t>
              </w:r>
              <w:r>
                <w:rPr>
                  <w:noProof/>
                </w:rPr>
                <w:t>. Retrieved from https://ideas.bkconnection.com/5-types-of-leadership-styles-that-influence-business-outcomes</w:t>
              </w:r>
            </w:p>
            <w:p w14:paraId="12C81E7B" w14:textId="1CF8FA53" w:rsidR="00C73273" w:rsidRDefault="00C73273" w:rsidP="00CD1033">
              <w:pPr>
                <w:spacing w:after="0"/>
                <w:contextualSpacing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14CD83C8" w14:textId="77777777" w:rsidR="00C73273" w:rsidRDefault="00C73273" w:rsidP="00CD1033">
      <w:pPr>
        <w:spacing w:after="0"/>
        <w:ind w:firstLine="720"/>
        <w:contextualSpacing/>
      </w:pPr>
    </w:p>
    <w:sectPr w:rsidR="00C732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50A42" w14:textId="77777777" w:rsidR="000D389D" w:rsidRDefault="000D389D" w:rsidP="00994BE0">
      <w:pPr>
        <w:spacing w:after="0" w:line="240" w:lineRule="auto"/>
      </w:pPr>
      <w:r>
        <w:separator/>
      </w:r>
    </w:p>
  </w:endnote>
  <w:endnote w:type="continuationSeparator" w:id="0">
    <w:p w14:paraId="46EB1BCA" w14:textId="77777777" w:rsidR="000D389D" w:rsidRDefault="000D389D" w:rsidP="0099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E7D33" w14:textId="77777777" w:rsidR="000D389D" w:rsidRDefault="000D389D" w:rsidP="00994BE0">
      <w:pPr>
        <w:spacing w:after="0" w:line="240" w:lineRule="auto"/>
      </w:pPr>
      <w:r>
        <w:separator/>
      </w:r>
    </w:p>
  </w:footnote>
  <w:footnote w:type="continuationSeparator" w:id="0">
    <w:p w14:paraId="2BD429C9" w14:textId="77777777" w:rsidR="000D389D" w:rsidRDefault="000D389D" w:rsidP="0099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96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2D15B7" w14:textId="25F41E42" w:rsidR="00994BE0" w:rsidRDefault="00994B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8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9DF3AD" w14:textId="77777777" w:rsidR="00994BE0" w:rsidRDefault="00994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F2"/>
    <w:rsid w:val="00054CD4"/>
    <w:rsid w:val="0008347E"/>
    <w:rsid w:val="000B6D72"/>
    <w:rsid w:val="000D389D"/>
    <w:rsid w:val="0017181D"/>
    <w:rsid w:val="005F3450"/>
    <w:rsid w:val="00636C72"/>
    <w:rsid w:val="00693A57"/>
    <w:rsid w:val="006B0106"/>
    <w:rsid w:val="006B477D"/>
    <w:rsid w:val="007C16AE"/>
    <w:rsid w:val="00994BE0"/>
    <w:rsid w:val="00A606AB"/>
    <w:rsid w:val="00A93362"/>
    <w:rsid w:val="00A96B15"/>
    <w:rsid w:val="00AB2994"/>
    <w:rsid w:val="00AF7CFD"/>
    <w:rsid w:val="00B52D00"/>
    <w:rsid w:val="00B80877"/>
    <w:rsid w:val="00B93243"/>
    <w:rsid w:val="00C73273"/>
    <w:rsid w:val="00CB3EE4"/>
    <w:rsid w:val="00CD1033"/>
    <w:rsid w:val="00E373F2"/>
    <w:rsid w:val="00E96240"/>
    <w:rsid w:val="00F96E22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0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0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27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73273"/>
  </w:style>
  <w:style w:type="paragraph" w:styleId="Header">
    <w:name w:val="header"/>
    <w:basedOn w:val="Normal"/>
    <w:link w:val="HeaderChar"/>
    <w:uiPriority w:val="99"/>
    <w:unhideWhenUsed/>
    <w:rsid w:val="0099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E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9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E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0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27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73273"/>
  </w:style>
  <w:style w:type="paragraph" w:styleId="Header">
    <w:name w:val="header"/>
    <w:basedOn w:val="Normal"/>
    <w:link w:val="HeaderChar"/>
    <w:uiPriority w:val="99"/>
    <w:unhideWhenUsed/>
    <w:rsid w:val="0099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E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9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E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Fox17</b:Tag>
    <b:SourceType>JournalArticle</b:SourceType>
    <b:Guid>{8563511E-9198-49CB-B9DB-F523F661D085}</b:Guid>
    <b:Author>
      <b:Author>
        <b:NameList>
          <b:Person>
            <b:Last>Fox</b:Last>
            <b:First>Maren</b:First>
          </b:Person>
        </b:NameList>
      </b:Author>
    </b:Author>
    <b:Title>5 Types of Leadership Styles That Influence Business Outcomes</b:Title>
    <b:JournalName>Berrett Koehler Publishers</b:JournalName>
    <b:Year>2017</b:Year>
    <b:URL>https://ideas.bkconnection.com/5-types-of-leadership-styles-that-influence-business-outcomes</b:URL>
    <b:RefOrder>2</b:RefOrder>
  </b:Source>
  <b:Source>
    <b:Tag>Tim201</b:Tag>
    <b:SourceType>JournalArticle</b:SourceType>
    <b:Guid>{C333197D-5F00-4F68-B5E7-DA30AF03ABD5}</b:Guid>
    <b:Author>
      <b:Author>
        <b:NameList>
          <b:Person>
            <b:Last>Derrick</b:Last>
            <b:First>Timothy</b:First>
          </b:Person>
        </b:NameList>
      </b:Author>
    </b:Author>
    <b:Title>Servant Leadership</b:Title>
    <b:JournalName>Green Leaf Organization</b:JournalName>
    <b:Year>2020</b:Year>
    <b:RefOrder>1</b:RefOrder>
  </b:Source>
</b:Sources>
</file>

<file path=customXml/itemProps1.xml><?xml version="1.0" encoding="utf-8"?>
<ds:datastoreItem xmlns:ds="http://schemas.openxmlformats.org/officeDocument/2006/customXml" ds:itemID="{4F63F34D-385F-4CB9-A49D-98B5A7AA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2021-07-23T03:24:00Z</dcterms:created>
  <dcterms:modified xsi:type="dcterms:W3CDTF">2021-07-23T03:24:00Z</dcterms:modified>
</cp:coreProperties>
</file>